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C06F" w14:textId="74A4F6F8" w:rsidR="00227759" w:rsidRPr="00077982" w:rsidRDefault="00F04B12" w:rsidP="002C7BDA">
      <w:pPr>
        <w:ind w:right="450" w:firstLine="720"/>
        <w:jc w:val="center"/>
        <w:rPr>
          <w:rFonts w:ascii="Gill Sans MT" w:hAnsi="Gill Sans MT"/>
          <w:b/>
          <w:sz w:val="40"/>
          <w:szCs w:val="40"/>
        </w:rPr>
      </w:pPr>
      <w:r w:rsidRPr="00077982">
        <w:rPr>
          <w:rFonts w:ascii="Gill Sans MT" w:hAnsi="Gill Sans M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2978FE" wp14:editId="292D0E6C">
            <wp:simplePos x="0" y="0"/>
            <wp:positionH relativeFrom="column">
              <wp:posOffset>5523230</wp:posOffset>
            </wp:positionH>
            <wp:positionV relativeFrom="paragraph">
              <wp:posOffset>-78105</wp:posOffset>
            </wp:positionV>
            <wp:extent cx="1169035" cy="487045"/>
            <wp:effectExtent l="0" t="0" r="0" b="8255"/>
            <wp:wrapNone/>
            <wp:docPr id="1" name="Picture 5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3DE" w:rsidRPr="00077982">
        <w:rPr>
          <w:rFonts w:ascii="Gill Sans MT" w:hAnsi="Gill Sans MT"/>
          <w:b/>
          <w:noProof/>
          <w:sz w:val="40"/>
          <w:szCs w:val="40"/>
        </w:rPr>
        <w:t xml:space="preserve">Silver Cord </w:t>
      </w:r>
      <w:r w:rsidR="00BF6734">
        <w:rPr>
          <w:rFonts w:ascii="Gill Sans MT" w:hAnsi="Gill Sans MT"/>
          <w:b/>
          <w:noProof/>
          <w:sz w:val="40"/>
          <w:szCs w:val="40"/>
        </w:rPr>
        <w:t>Award</w:t>
      </w:r>
      <w:r w:rsidR="001313DE" w:rsidRPr="00077982">
        <w:rPr>
          <w:rFonts w:ascii="Gill Sans MT" w:hAnsi="Gill Sans MT"/>
          <w:b/>
          <w:sz w:val="40"/>
          <w:szCs w:val="40"/>
        </w:rPr>
        <w:t xml:space="preserve"> </w:t>
      </w:r>
    </w:p>
    <w:p w14:paraId="500B36EB" w14:textId="09270669" w:rsidR="00271609" w:rsidRPr="00077982" w:rsidRDefault="00271609" w:rsidP="0091031E">
      <w:pPr>
        <w:tabs>
          <w:tab w:val="left" w:pos="855"/>
          <w:tab w:val="center" w:pos="5112"/>
        </w:tabs>
        <w:jc w:val="center"/>
        <w:rPr>
          <w:rFonts w:ascii="Gill Sans MT" w:hAnsi="Gill Sans MT"/>
          <w:b/>
          <w:sz w:val="32"/>
          <w:szCs w:val="32"/>
        </w:rPr>
      </w:pPr>
      <w:r w:rsidRPr="00077982">
        <w:rPr>
          <w:rFonts w:ascii="Gill Sans MT" w:hAnsi="Gill Sans MT"/>
          <w:b/>
          <w:sz w:val="32"/>
          <w:szCs w:val="32"/>
        </w:rPr>
        <w:t xml:space="preserve">Verification </w:t>
      </w:r>
      <w:r w:rsidR="00BB1A62">
        <w:rPr>
          <w:rFonts w:ascii="Gill Sans MT" w:hAnsi="Gill Sans MT"/>
          <w:b/>
          <w:sz w:val="32"/>
          <w:szCs w:val="32"/>
        </w:rPr>
        <w:t>Sheet</w:t>
      </w:r>
    </w:p>
    <w:p w14:paraId="28098301" w14:textId="1FDF1B56" w:rsidR="001801FB" w:rsidRPr="00077982" w:rsidRDefault="001801FB" w:rsidP="001801FB">
      <w:pPr>
        <w:tabs>
          <w:tab w:val="left" w:pos="2160"/>
        </w:tabs>
        <w:rPr>
          <w:i/>
          <w:u w:val="single"/>
        </w:rPr>
      </w:pPr>
      <w:proofErr w:type="gramStart"/>
      <w:r w:rsidRPr="00077982">
        <w:rPr>
          <w:i/>
        </w:rPr>
        <w:t>In an effort to</w:t>
      </w:r>
      <w:proofErr w:type="gramEnd"/>
      <w:r w:rsidRPr="00077982">
        <w:rPr>
          <w:i/>
        </w:rPr>
        <w:t xml:space="preserve"> emphasize the importance of serving one’s own community through volunteerism, Des Moines Public Schools </w:t>
      </w:r>
      <w:r w:rsidR="008E0A88" w:rsidRPr="00077982">
        <w:rPr>
          <w:i/>
        </w:rPr>
        <w:t xml:space="preserve">will </w:t>
      </w:r>
      <w:r w:rsidRPr="00077982">
        <w:rPr>
          <w:i/>
        </w:rPr>
        <w:t xml:space="preserve">honor student volunteers with a distinguished honor cord to be worn over the graduation robe during the commencement ceremony at the conclusion of each school year. </w:t>
      </w:r>
    </w:p>
    <w:p w14:paraId="36E8DA45" w14:textId="3F7B4873" w:rsidR="002556DC" w:rsidRPr="00077982" w:rsidRDefault="008279B9" w:rsidP="001801FB">
      <w:pPr>
        <w:spacing w:after="0"/>
        <w:rPr>
          <w:rFonts w:ascii="Gill Sans MT" w:hAnsi="Gill Sans MT"/>
          <w:b/>
          <w:u w:val="single"/>
        </w:rPr>
      </w:pPr>
      <w:r w:rsidRPr="00077982">
        <w:rPr>
          <w:rFonts w:ascii="Gill Sans MT" w:hAnsi="Gill Sans MT"/>
          <w:b/>
          <w:u w:val="single"/>
        </w:rPr>
        <w:t xml:space="preserve">Program </w:t>
      </w:r>
      <w:r w:rsidR="008E0A88" w:rsidRPr="00077982">
        <w:rPr>
          <w:rFonts w:ascii="Gill Sans MT" w:hAnsi="Gill Sans MT"/>
          <w:b/>
          <w:u w:val="single"/>
        </w:rPr>
        <w:t>Guidelines</w:t>
      </w:r>
      <w:r w:rsidR="003B0980">
        <w:rPr>
          <w:rFonts w:ascii="Gill Sans MT" w:hAnsi="Gill Sans MT"/>
          <w:b/>
          <w:u w:val="single"/>
        </w:rPr>
        <w:t>:</w:t>
      </w:r>
    </w:p>
    <w:p w14:paraId="249BAF58" w14:textId="04DA732E" w:rsidR="008E0A88" w:rsidRPr="00F97D03" w:rsidRDefault="008E0A88" w:rsidP="00F97D0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97D03">
        <w:rPr>
          <w:rFonts w:ascii="Gill Sans MT" w:hAnsi="Gill Sans MT"/>
        </w:rPr>
        <w:t xml:space="preserve">To earn </w:t>
      </w:r>
      <w:r w:rsidR="0091031E" w:rsidRPr="00F97D03">
        <w:rPr>
          <w:rFonts w:ascii="Gill Sans MT" w:hAnsi="Gill Sans MT"/>
        </w:rPr>
        <w:t>the Silver Cord of Service</w:t>
      </w:r>
      <w:r w:rsidR="00DB100F" w:rsidRPr="00F97D03">
        <w:rPr>
          <w:rFonts w:ascii="Gill Sans MT" w:hAnsi="Gill Sans MT"/>
        </w:rPr>
        <w:t xml:space="preserve">, </w:t>
      </w:r>
      <w:r w:rsidRPr="00F97D03">
        <w:rPr>
          <w:rFonts w:ascii="Gill Sans MT" w:hAnsi="Gill Sans MT"/>
        </w:rPr>
        <w:t xml:space="preserve">students </w:t>
      </w:r>
      <w:r w:rsidR="0091031E" w:rsidRPr="00F97D03">
        <w:rPr>
          <w:rFonts w:ascii="Gill Sans MT" w:hAnsi="Gill Sans MT"/>
        </w:rPr>
        <w:t xml:space="preserve">must complete and submit documentation of </w:t>
      </w:r>
      <w:r w:rsidRPr="00F97D03">
        <w:rPr>
          <w:rFonts w:ascii="Gill Sans MT" w:hAnsi="Gill Sans MT"/>
        </w:rPr>
        <w:t xml:space="preserve">160 </w:t>
      </w:r>
      <w:r w:rsidR="00D87C04" w:rsidRPr="00F97D03">
        <w:rPr>
          <w:rFonts w:ascii="Gill Sans MT" w:hAnsi="Gill Sans MT"/>
        </w:rPr>
        <w:t>volunteer</w:t>
      </w:r>
      <w:r w:rsidR="00DB100F" w:rsidRPr="00F97D03">
        <w:rPr>
          <w:rFonts w:ascii="Gill Sans MT" w:hAnsi="Gill Sans MT"/>
        </w:rPr>
        <w:t xml:space="preserve"> service</w:t>
      </w:r>
      <w:r w:rsidR="00D87C04" w:rsidRPr="00F97D03">
        <w:rPr>
          <w:rFonts w:ascii="Gill Sans MT" w:hAnsi="Gill Sans MT"/>
        </w:rPr>
        <w:t xml:space="preserve"> </w:t>
      </w:r>
      <w:r w:rsidR="0091031E" w:rsidRPr="00F97D03">
        <w:rPr>
          <w:rFonts w:ascii="Gill Sans MT" w:hAnsi="Gill Sans MT"/>
        </w:rPr>
        <w:t>hours</w:t>
      </w:r>
      <w:r w:rsidR="00DE3BFD" w:rsidRPr="00F97D03">
        <w:rPr>
          <w:rFonts w:ascii="Gill Sans MT" w:hAnsi="Gill Sans MT"/>
        </w:rPr>
        <w:t xml:space="preserve"> by May 1</w:t>
      </w:r>
      <w:r w:rsidR="00DE3BFD" w:rsidRPr="00F97D03">
        <w:rPr>
          <w:rFonts w:ascii="Gill Sans MT" w:hAnsi="Gill Sans MT"/>
          <w:vertAlign w:val="superscript"/>
        </w:rPr>
        <w:t>st</w:t>
      </w:r>
      <w:r w:rsidR="00DE3BFD" w:rsidRPr="00F97D03">
        <w:rPr>
          <w:rFonts w:ascii="Gill Sans MT" w:hAnsi="Gill Sans MT"/>
        </w:rPr>
        <w:t xml:space="preserve"> of the</w:t>
      </w:r>
      <w:r w:rsidR="006C5D5F">
        <w:rPr>
          <w:rFonts w:ascii="Gill Sans MT" w:hAnsi="Gill Sans MT"/>
        </w:rPr>
        <w:t>ir</w:t>
      </w:r>
      <w:r w:rsidR="00DE3BFD" w:rsidRPr="00F97D03">
        <w:rPr>
          <w:rFonts w:ascii="Gill Sans MT" w:hAnsi="Gill Sans MT"/>
        </w:rPr>
        <w:t xml:space="preserve"> senior year.  </w:t>
      </w:r>
      <w:r w:rsidR="00532B04">
        <w:rPr>
          <w:rFonts w:ascii="Gill Sans MT" w:hAnsi="Gill Sans MT"/>
        </w:rPr>
        <w:t xml:space="preserve">However, </w:t>
      </w:r>
      <w:r w:rsidR="008C7965">
        <w:rPr>
          <w:rFonts w:ascii="Gill Sans MT" w:hAnsi="Gill Sans MT"/>
        </w:rPr>
        <w:t xml:space="preserve">due to COVID </w:t>
      </w:r>
      <w:r w:rsidR="000864E5">
        <w:rPr>
          <w:rFonts w:ascii="Gill Sans MT" w:hAnsi="Gill Sans MT"/>
        </w:rPr>
        <w:t xml:space="preserve">restraints, </w:t>
      </w:r>
      <w:r w:rsidR="00532B04">
        <w:rPr>
          <w:rFonts w:ascii="Gill Sans MT" w:hAnsi="Gill Sans MT"/>
        </w:rPr>
        <w:t xml:space="preserve">students are only required to get </w:t>
      </w:r>
      <w:r w:rsidR="00BE1FD8">
        <w:rPr>
          <w:rFonts w:ascii="Gill Sans MT" w:hAnsi="Gill Sans MT"/>
        </w:rPr>
        <w:t xml:space="preserve">20 hours for the </w:t>
      </w:r>
      <w:r w:rsidR="008C7965">
        <w:rPr>
          <w:rFonts w:ascii="Gill Sans MT" w:hAnsi="Gill Sans MT"/>
        </w:rPr>
        <w:t xml:space="preserve">20-21 and 21-22 academic years.  </w:t>
      </w:r>
      <w:r w:rsidR="0091031E" w:rsidRPr="00F97D03">
        <w:rPr>
          <w:rFonts w:ascii="Gill Sans MT" w:hAnsi="Gill Sans MT"/>
        </w:rPr>
        <w:t xml:space="preserve">Students </w:t>
      </w:r>
      <w:r w:rsidR="00CD5313" w:rsidRPr="00F97D03">
        <w:rPr>
          <w:rFonts w:ascii="Gill Sans MT" w:hAnsi="Gill Sans MT"/>
        </w:rPr>
        <w:t>are eligible to begin acquiring</w:t>
      </w:r>
      <w:r w:rsidR="00DE3BFD" w:rsidRPr="00F97D03">
        <w:rPr>
          <w:rFonts w:ascii="Gill Sans MT" w:hAnsi="Gill Sans MT"/>
        </w:rPr>
        <w:t xml:space="preserve"> and </w:t>
      </w:r>
      <w:r w:rsidR="00CD5313" w:rsidRPr="00F97D03">
        <w:rPr>
          <w:rFonts w:ascii="Gill Sans MT" w:hAnsi="Gill Sans MT"/>
        </w:rPr>
        <w:t xml:space="preserve">submitting </w:t>
      </w:r>
      <w:r w:rsidR="0091031E" w:rsidRPr="00F97D03">
        <w:rPr>
          <w:rFonts w:ascii="Gill Sans MT" w:hAnsi="Gill Sans MT"/>
        </w:rPr>
        <w:t xml:space="preserve">hours </w:t>
      </w:r>
      <w:r w:rsidR="00275C77" w:rsidRPr="00F97D03">
        <w:rPr>
          <w:rFonts w:ascii="Gill Sans MT" w:hAnsi="Gill Sans MT"/>
        </w:rPr>
        <w:t>beginning</w:t>
      </w:r>
      <w:r w:rsidR="0091031E" w:rsidRPr="00F97D03">
        <w:rPr>
          <w:rFonts w:ascii="Gill Sans MT" w:hAnsi="Gill Sans MT"/>
        </w:rPr>
        <w:t xml:space="preserve"> the summer after 8</w:t>
      </w:r>
      <w:r w:rsidR="0091031E" w:rsidRPr="00F97D03">
        <w:rPr>
          <w:rFonts w:ascii="Gill Sans MT" w:hAnsi="Gill Sans MT"/>
          <w:vertAlign w:val="superscript"/>
        </w:rPr>
        <w:t>th</w:t>
      </w:r>
      <w:r w:rsidR="0091031E" w:rsidRPr="00F97D03">
        <w:rPr>
          <w:rFonts w:ascii="Gill Sans MT" w:hAnsi="Gill Sans MT"/>
        </w:rPr>
        <w:t xml:space="preserve"> grade</w:t>
      </w:r>
      <w:r w:rsidR="00DE3BFD" w:rsidRPr="00F97D03">
        <w:rPr>
          <w:rFonts w:ascii="Gill Sans MT" w:hAnsi="Gill Sans MT"/>
        </w:rPr>
        <w:t xml:space="preserve">. </w:t>
      </w:r>
      <w:r w:rsidR="0091031E" w:rsidRPr="00F97D03">
        <w:rPr>
          <w:rFonts w:ascii="Gill Sans MT" w:hAnsi="Gill Sans MT"/>
        </w:rPr>
        <w:t>It is</w:t>
      </w:r>
      <w:r w:rsidRPr="00F97D03">
        <w:rPr>
          <w:rFonts w:ascii="Gill Sans MT" w:hAnsi="Gill Sans MT"/>
        </w:rPr>
        <w:t xml:space="preserve"> recommended </w:t>
      </w:r>
      <w:r w:rsidR="0091031E" w:rsidRPr="00F97D03">
        <w:rPr>
          <w:rFonts w:ascii="Gill Sans MT" w:hAnsi="Gill Sans MT"/>
        </w:rPr>
        <w:t xml:space="preserve">that </w:t>
      </w:r>
      <w:r w:rsidR="00CD5313" w:rsidRPr="00F97D03">
        <w:rPr>
          <w:rFonts w:ascii="Gill Sans MT" w:hAnsi="Gill Sans MT"/>
        </w:rPr>
        <w:t xml:space="preserve">students </w:t>
      </w:r>
      <w:r w:rsidR="0091031E" w:rsidRPr="00F97D03">
        <w:rPr>
          <w:rFonts w:ascii="Gill Sans MT" w:hAnsi="Gill Sans MT"/>
        </w:rPr>
        <w:t xml:space="preserve">complete </w:t>
      </w:r>
      <w:r w:rsidRPr="00F97D03">
        <w:rPr>
          <w:rFonts w:ascii="Gill Sans MT" w:hAnsi="Gill Sans MT"/>
        </w:rPr>
        <w:t xml:space="preserve">40 hours per academic year. </w:t>
      </w:r>
      <w:proofErr w:type="gramStart"/>
      <w:r w:rsidRPr="00F97D03">
        <w:rPr>
          <w:rFonts w:ascii="Gill Sans MT" w:hAnsi="Gill Sans MT"/>
        </w:rPr>
        <w:t>In order to</w:t>
      </w:r>
      <w:proofErr w:type="gramEnd"/>
      <w:r w:rsidRPr="00F97D03">
        <w:rPr>
          <w:rFonts w:ascii="Gill Sans MT" w:hAnsi="Gill Sans MT"/>
        </w:rPr>
        <w:t xml:space="preserve"> earn ho</w:t>
      </w:r>
      <w:r w:rsidR="009D657A" w:rsidRPr="00F97D03">
        <w:rPr>
          <w:rFonts w:ascii="Gill Sans MT" w:hAnsi="Gill Sans MT"/>
        </w:rPr>
        <w:t>urs</w:t>
      </w:r>
      <w:r w:rsidR="00F04B12" w:rsidRPr="00F97D03">
        <w:rPr>
          <w:rFonts w:ascii="Gill Sans MT" w:hAnsi="Gill Sans MT"/>
        </w:rPr>
        <w:t>,</w:t>
      </w:r>
      <w:r w:rsidR="00DB100F" w:rsidRPr="00F97D03">
        <w:rPr>
          <w:rFonts w:ascii="Gill Sans MT" w:hAnsi="Gill Sans MT"/>
        </w:rPr>
        <w:t xml:space="preserve"> students</w:t>
      </w:r>
      <w:r w:rsidRPr="00F97D03">
        <w:rPr>
          <w:rFonts w:ascii="Gill Sans MT" w:hAnsi="Gill Sans MT"/>
        </w:rPr>
        <w:t xml:space="preserve"> must com</w:t>
      </w:r>
      <w:r w:rsidR="009D657A" w:rsidRPr="00F97D03">
        <w:rPr>
          <w:rFonts w:ascii="Gill Sans MT" w:hAnsi="Gill Sans MT"/>
        </w:rPr>
        <w:t xml:space="preserve">plete the form below </w:t>
      </w:r>
      <w:r w:rsidRPr="00F97D03">
        <w:rPr>
          <w:rFonts w:ascii="Gill Sans MT" w:hAnsi="Gill Sans MT"/>
        </w:rPr>
        <w:t>and return</w:t>
      </w:r>
      <w:r w:rsidR="00D87C04" w:rsidRPr="00F97D03">
        <w:rPr>
          <w:rFonts w:ascii="Gill Sans MT" w:hAnsi="Gill Sans MT"/>
        </w:rPr>
        <w:t xml:space="preserve"> it</w:t>
      </w:r>
      <w:r w:rsidR="00DB100F" w:rsidRPr="00F97D03">
        <w:rPr>
          <w:rFonts w:ascii="Gill Sans MT" w:hAnsi="Gill Sans MT"/>
        </w:rPr>
        <w:t xml:space="preserve"> to </w:t>
      </w:r>
      <w:r w:rsidR="00EE0EB2" w:rsidRPr="00F97D03">
        <w:rPr>
          <w:rFonts w:ascii="Gill Sans MT" w:hAnsi="Gill Sans MT"/>
        </w:rPr>
        <w:t>Gretchen Critelli,</w:t>
      </w:r>
      <w:r w:rsidR="00AE3EE3" w:rsidRPr="00F97D03">
        <w:rPr>
          <w:rFonts w:ascii="Gill Sans MT" w:hAnsi="Gill Sans MT"/>
        </w:rPr>
        <w:t xml:space="preserve"> Virtual Campus’ </w:t>
      </w:r>
      <w:r w:rsidRPr="00F97D03">
        <w:rPr>
          <w:rFonts w:ascii="Gill Sans MT" w:hAnsi="Gill Sans MT"/>
        </w:rPr>
        <w:t>Community School Coordinato</w:t>
      </w:r>
      <w:r w:rsidR="007B6087">
        <w:rPr>
          <w:rFonts w:ascii="Gill Sans MT" w:hAnsi="Gill Sans MT"/>
        </w:rPr>
        <w:t>r</w:t>
      </w:r>
      <w:r w:rsidR="005664EA">
        <w:rPr>
          <w:rFonts w:ascii="Gill Sans MT" w:hAnsi="Gill Sans MT"/>
        </w:rPr>
        <w:t xml:space="preserve"> (</w:t>
      </w:r>
      <w:hyperlink r:id="rId10" w:history="1">
        <w:r w:rsidR="0063782F" w:rsidRPr="006F1859">
          <w:rPr>
            <w:rStyle w:val="Hyperlink"/>
            <w:rFonts w:ascii="Gill Sans MT" w:hAnsi="Gill Sans MT"/>
          </w:rPr>
          <w:t>gretchen.critelli@dmschools.org</w:t>
        </w:r>
      </w:hyperlink>
      <w:r w:rsidR="005664EA">
        <w:rPr>
          <w:rFonts w:ascii="Gill Sans MT" w:hAnsi="Gill Sans MT"/>
        </w:rPr>
        <w:t>)</w:t>
      </w:r>
      <w:r w:rsidR="00F2111B">
        <w:rPr>
          <w:rFonts w:ascii="Gill Sans MT" w:hAnsi="Gill Sans MT"/>
        </w:rPr>
        <w:t xml:space="preserve">. </w:t>
      </w:r>
      <w:r w:rsidRPr="00F97D03">
        <w:rPr>
          <w:rFonts w:ascii="Gill Sans MT" w:hAnsi="Gill Sans MT"/>
        </w:rPr>
        <w:t xml:space="preserve"> </w:t>
      </w:r>
      <w:r w:rsidR="00DB100F" w:rsidRPr="00F97D03">
        <w:rPr>
          <w:rFonts w:ascii="Gill Sans MT" w:hAnsi="Gill Sans MT"/>
          <w:u w:val="single"/>
        </w:rPr>
        <w:t>Students should u</w:t>
      </w:r>
      <w:r w:rsidRPr="00F97D03">
        <w:rPr>
          <w:rFonts w:ascii="Gill Sans MT" w:hAnsi="Gill Sans MT"/>
          <w:u w:val="single"/>
        </w:rPr>
        <w:t xml:space="preserve">se one form for each </w:t>
      </w:r>
      <w:r w:rsidR="00CB40DC" w:rsidRPr="00F97D03">
        <w:rPr>
          <w:rFonts w:ascii="Gill Sans MT" w:hAnsi="Gill Sans MT"/>
          <w:u w:val="single"/>
        </w:rPr>
        <w:t xml:space="preserve">different </w:t>
      </w:r>
      <w:r w:rsidRPr="00F97D03">
        <w:rPr>
          <w:rFonts w:ascii="Gill Sans MT" w:hAnsi="Gill Sans MT"/>
          <w:u w:val="single"/>
        </w:rPr>
        <w:t>activity</w:t>
      </w:r>
      <w:r w:rsidR="00852901" w:rsidRPr="00F97D03">
        <w:rPr>
          <w:rFonts w:ascii="Gill Sans MT" w:hAnsi="Gill Sans MT"/>
        </w:rPr>
        <w:t xml:space="preserve">. If </w:t>
      </w:r>
      <w:r w:rsidR="00AE3EE3" w:rsidRPr="00F97D03">
        <w:rPr>
          <w:rFonts w:ascii="Gill Sans MT" w:hAnsi="Gill Sans MT"/>
        </w:rPr>
        <w:t xml:space="preserve">it </w:t>
      </w:r>
      <w:r w:rsidRPr="00F97D03">
        <w:rPr>
          <w:rFonts w:ascii="Gill Sans MT" w:hAnsi="Gill Sans MT"/>
        </w:rPr>
        <w:t>is a long term or ong</w:t>
      </w:r>
      <w:r w:rsidR="00DB100F" w:rsidRPr="00F97D03">
        <w:rPr>
          <w:rFonts w:ascii="Gill Sans MT" w:hAnsi="Gill Sans MT"/>
        </w:rPr>
        <w:t xml:space="preserve">oing service activity, students may use </w:t>
      </w:r>
      <w:r w:rsidR="00D87C04" w:rsidRPr="00F97D03">
        <w:rPr>
          <w:rFonts w:ascii="Gill Sans MT" w:hAnsi="Gill Sans MT"/>
        </w:rPr>
        <w:t xml:space="preserve">the back of this form </w:t>
      </w:r>
      <w:r w:rsidR="00D44C60" w:rsidRPr="00F97D03">
        <w:rPr>
          <w:rFonts w:ascii="Gill Sans MT" w:hAnsi="Gill Sans MT"/>
        </w:rPr>
        <w:t xml:space="preserve">to </w:t>
      </w:r>
      <w:r w:rsidRPr="00F97D03">
        <w:rPr>
          <w:rFonts w:ascii="Gill Sans MT" w:hAnsi="Gill Sans MT"/>
        </w:rPr>
        <w:t>document hours</w:t>
      </w:r>
      <w:r w:rsidR="00D44C60" w:rsidRPr="00F97D03">
        <w:rPr>
          <w:rFonts w:ascii="Gill Sans MT" w:hAnsi="Gill Sans MT"/>
        </w:rPr>
        <w:t>.</w:t>
      </w:r>
    </w:p>
    <w:p w14:paraId="4D82EEEA" w14:textId="594D92FD" w:rsidR="00D87C04" w:rsidRPr="0013572F" w:rsidRDefault="00D87C04" w:rsidP="002556DC">
      <w:pPr>
        <w:spacing w:after="0"/>
        <w:ind w:left="720"/>
        <w:rPr>
          <w:rFonts w:ascii="Gill Sans MT" w:hAnsi="Gill Sans MT"/>
        </w:rPr>
      </w:pPr>
      <w:r w:rsidRPr="0013572F">
        <w:rPr>
          <w:rFonts w:ascii="Gill Sans MT" w:hAnsi="Gill Sans MT"/>
        </w:rPr>
        <w:t xml:space="preserve">Hours submitted for the Silver Cord of Service must </w:t>
      </w:r>
      <w:r w:rsidR="00661CE1" w:rsidRPr="0013572F">
        <w:rPr>
          <w:rFonts w:ascii="Gill Sans MT" w:hAnsi="Gill Sans MT"/>
        </w:rPr>
        <w:t xml:space="preserve">be in response to </w:t>
      </w:r>
      <w:r w:rsidR="001A2A8E" w:rsidRPr="0013572F">
        <w:rPr>
          <w:rFonts w:ascii="Gill Sans MT" w:hAnsi="Gill Sans MT"/>
        </w:rPr>
        <w:t>a</w:t>
      </w:r>
      <w:r w:rsidRPr="0013572F">
        <w:rPr>
          <w:rFonts w:ascii="Gill Sans MT" w:hAnsi="Gill Sans MT"/>
        </w:rPr>
        <w:t xml:space="preserve"> clear </w:t>
      </w:r>
      <w:r w:rsidRPr="0013572F">
        <w:rPr>
          <w:rFonts w:ascii="Gill Sans MT" w:hAnsi="Gill Sans MT"/>
          <w:b/>
          <w:i/>
        </w:rPr>
        <w:t>need</w:t>
      </w:r>
      <w:r w:rsidRPr="0013572F">
        <w:rPr>
          <w:rFonts w:ascii="Gill Sans MT" w:hAnsi="Gill Sans MT"/>
        </w:rPr>
        <w:t xml:space="preserve"> for a non-profit organization, </w:t>
      </w:r>
      <w:r w:rsidR="009D657A" w:rsidRPr="0013572F">
        <w:rPr>
          <w:rFonts w:ascii="Gill Sans MT" w:hAnsi="Gill Sans MT"/>
        </w:rPr>
        <w:t xml:space="preserve">church, school, </w:t>
      </w:r>
      <w:r w:rsidRPr="0013572F">
        <w:rPr>
          <w:rFonts w:ascii="Gill Sans MT" w:hAnsi="Gill Sans MT"/>
        </w:rPr>
        <w:t xml:space="preserve">charity fundraiser, or community event.  The service should be considered “above and beyond” one’s usual scope of involvement. </w:t>
      </w:r>
      <w:r w:rsidRPr="0013572F">
        <w:rPr>
          <w:rFonts w:ascii="Gill Sans MT" w:hAnsi="Gill Sans MT"/>
        </w:rPr>
        <w:br/>
      </w:r>
    </w:p>
    <w:p w14:paraId="1EE40542" w14:textId="20E9B9EB" w:rsidR="0053515A" w:rsidRPr="005366D3" w:rsidRDefault="00D87C04" w:rsidP="001801FB">
      <w:pPr>
        <w:spacing w:after="0"/>
        <w:rPr>
          <w:rFonts w:ascii="Gill Sans MT" w:hAnsi="Gill Sans MT"/>
          <w:u w:val="single"/>
        </w:rPr>
      </w:pPr>
      <w:r w:rsidRPr="00587FEE">
        <w:rPr>
          <w:rFonts w:ascii="Gill Sans MT" w:hAnsi="Gill Sans MT"/>
          <w:u w:val="single"/>
        </w:rPr>
        <w:t xml:space="preserve">Examples of </w:t>
      </w:r>
      <w:r w:rsidRPr="00587FEE">
        <w:rPr>
          <w:rFonts w:ascii="Gill Sans MT" w:hAnsi="Gill Sans MT"/>
          <w:b/>
          <w:bCs/>
          <w:u w:val="single"/>
        </w:rPr>
        <w:t>non-acceptable</w:t>
      </w:r>
      <w:r w:rsidRPr="00587FEE">
        <w:rPr>
          <w:rFonts w:ascii="Gill Sans MT" w:hAnsi="Gill Sans MT"/>
          <w:u w:val="single"/>
        </w:rPr>
        <w:t xml:space="preserve"> service activities are: </w:t>
      </w:r>
    </w:p>
    <w:p w14:paraId="26D7346B" w14:textId="77777777" w:rsidR="00C85554" w:rsidRPr="00135362" w:rsidRDefault="009D657A" w:rsidP="00135362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135362">
        <w:rPr>
          <w:rFonts w:ascii="Gill Sans MT" w:hAnsi="Gill Sans MT"/>
        </w:rPr>
        <w:t>c</w:t>
      </w:r>
      <w:r w:rsidR="008E0A88" w:rsidRPr="00135362">
        <w:rPr>
          <w:rFonts w:ascii="Gill Sans MT" w:hAnsi="Gill Sans MT"/>
        </w:rPr>
        <w:t xml:space="preserve">ourt-ordered </w:t>
      </w:r>
      <w:r w:rsidR="00D87C04" w:rsidRPr="00135362">
        <w:rPr>
          <w:rFonts w:ascii="Gill Sans MT" w:hAnsi="Gill Sans MT"/>
        </w:rPr>
        <w:t>community service</w:t>
      </w:r>
    </w:p>
    <w:p w14:paraId="715630E0" w14:textId="6245A164" w:rsidR="00302A3B" w:rsidRPr="00135362" w:rsidRDefault="00D87C04" w:rsidP="00135362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135362">
        <w:rPr>
          <w:rFonts w:ascii="Gill Sans MT" w:hAnsi="Gill Sans MT"/>
        </w:rPr>
        <w:t>s</w:t>
      </w:r>
      <w:r w:rsidR="008E0A88" w:rsidRPr="00135362">
        <w:rPr>
          <w:rFonts w:ascii="Gill Sans MT" w:hAnsi="Gill Sans MT"/>
        </w:rPr>
        <w:t xml:space="preserve">ervice provided to a </w:t>
      </w:r>
      <w:r w:rsidR="008E0A88" w:rsidRPr="00135362">
        <w:rPr>
          <w:rFonts w:ascii="Gill Sans MT" w:hAnsi="Gill Sans MT"/>
          <w:i/>
          <w:iCs/>
        </w:rPr>
        <w:t>for</w:t>
      </w:r>
      <w:r w:rsidR="008E0A88" w:rsidRPr="00135362">
        <w:rPr>
          <w:rFonts w:ascii="Gill Sans MT" w:hAnsi="Gill Sans MT"/>
        </w:rPr>
        <w:t>-profit institution</w:t>
      </w:r>
      <w:r w:rsidR="00EB6BC1" w:rsidRPr="00135362">
        <w:rPr>
          <w:rFonts w:ascii="Gill Sans MT" w:hAnsi="Gill Sans MT"/>
        </w:rPr>
        <w:t xml:space="preserve">, </w:t>
      </w:r>
      <w:r w:rsidR="008E0A88" w:rsidRPr="00135362">
        <w:rPr>
          <w:rFonts w:ascii="Gill Sans MT" w:hAnsi="Gill Sans MT"/>
        </w:rPr>
        <w:t>organization</w:t>
      </w:r>
      <w:r w:rsidR="00187B6A">
        <w:rPr>
          <w:rFonts w:ascii="Gill Sans MT" w:hAnsi="Gill Sans MT"/>
        </w:rPr>
        <w:t>,</w:t>
      </w:r>
      <w:r w:rsidR="00DC4804" w:rsidRPr="00135362">
        <w:rPr>
          <w:rFonts w:ascii="Gill Sans MT" w:hAnsi="Gill Sans MT"/>
        </w:rPr>
        <w:t xml:space="preserve"> or business</w:t>
      </w:r>
      <w:r w:rsidRPr="00135362">
        <w:rPr>
          <w:rFonts w:ascii="Gill Sans MT" w:hAnsi="Gill Sans MT"/>
        </w:rPr>
        <w:t xml:space="preserve"> </w:t>
      </w:r>
    </w:p>
    <w:p w14:paraId="312AF463" w14:textId="692C6462" w:rsidR="00EB0F3A" w:rsidRPr="00135362" w:rsidRDefault="00D87C04" w:rsidP="00135362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135362">
        <w:rPr>
          <w:rFonts w:ascii="Gill Sans MT" w:hAnsi="Gill Sans MT"/>
        </w:rPr>
        <w:t>s</w:t>
      </w:r>
      <w:r w:rsidR="00275C77" w:rsidRPr="00135362">
        <w:rPr>
          <w:rFonts w:ascii="Gill Sans MT" w:hAnsi="Gill Sans MT"/>
        </w:rPr>
        <w:t>ervice for which students</w:t>
      </w:r>
      <w:r w:rsidR="008E0A88" w:rsidRPr="00135362">
        <w:rPr>
          <w:rFonts w:ascii="Gill Sans MT" w:hAnsi="Gill Sans MT"/>
        </w:rPr>
        <w:t xml:space="preserve"> are being financially reimbursed or compensated in any manner</w:t>
      </w:r>
    </w:p>
    <w:p w14:paraId="6BF2222E" w14:textId="77777777" w:rsidR="00EB0F3A" w:rsidRPr="00135362" w:rsidRDefault="00D87C04" w:rsidP="00135362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135362">
        <w:rPr>
          <w:rFonts w:ascii="Gill Sans MT" w:hAnsi="Gill Sans MT"/>
        </w:rPr>
        <w:t>t</w:t>
      </w:r>
      <w:r w:rsidR="009D657A" w:rsidRPr="00135362">
        <w:rPr>
          <w:rFonts w:ascii="Gill Sans MT" w:hAnsi="Gill Sans MT"/>
        </w:rPr>
        <w:t>ravel time to/ from service activities</w:t>
      </w:r>
    </w:p>
    <w:p w14:paraId="6CDB9AC7" w14:textId="1649A9E9" w:rsidR="00C62A01" w:rsidRDefault="008E0A88" w:rsidP="00135362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135362">
        <w:rPr>
          <w:rFonts w:ascii="Gill Sans MT" w:hAnsi="Gill Sans MT"/>
        </w:rPr>
        <w:t>personal services such as babysitting</w:t>
      </w:r>
      <w:r w:rsidR="0023621D" w:rsidRPr="00135362">
        <w:rPr>
          <w:rFonts w:ascii="Gill Sans MT" w:hAnsi="Gill Sans MT"/>
        </w:rPr>
        <w:t xml:space="preserve">, </w:t>
      </w:r>
      <w:r w:rsidR="00D87C04" w:rsidRPr="00135362">
        <w:rPr>
          <w:rFonts w:ascii="Gill Sans MT" w:hAnsi="Gill Sans MT"/>
        </w:rPr>
        <w:t>s</w:t>
      </w:r>
      <w:r w:rsidRPr="00135362">
        <w:rPr>
          <w:rFonts w:ascii="Gill Sans MT" w:hAnsi="Gill Sans MT"/>
        </w:rPr>
        <w:t>leeping</w:t>
      </w:r>
      <w:r w:rsidR="004E67A0">
        <w:rPr>
          <w:rFonts w:ascii="Gill Sans MT" w:hAnsi="Gill Sans MT"/>
        </w:rPr>
        <w:t>,</w:t>
      </w:r>
      <w:r w:rsidRPr="00135362">
        <w:rPr>
          <w:rFonts w:ascii="Gill Sans MT" w:hAnsi="Gill Sans MT"/>
        </w:rPr>
        <w:t xml:space="preserve"> or personal recreation time during service hours</w:t>
      </w:r>
    </w:p>
    <w:p w14:paraId="7DAB67FC" w14:textId="284840A0" w:rsidR="00D87C04" w:rsidRPr="00D46247" w:rsidRDefault="00C62A01" w:rsidP="00D46247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  <w:sectPr w:rsidR="00D87C04" w:rsidRPr="00D46247" w:rsidSect="000041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ill Sans MT" w:hAnsi="Gill Sans MT"/>
        </w:rPr>
        <w:t>using hours</w:t>
      </w:r>
      <w:r w:rsidR="004C74DE">
        <w:rPr>
          <w:rFonts w:ascii="Gill Sans MT" w:hAnsi="Gill Sans MT"/>
        </w:rPr>
        <w:t xml:space="preserve"> earned for other servic</w:t>
      </w:r>
      <w:r w:rsidR="00D46247">
        <w:rPr>
          <w:rFonts w:ascii="Gill Sans MT" w:hAnsi="Gill Sans MT"/>
        </w:rPr>
        <w:t>e</w:t>
      </w:r>
      <w:r w:rsidR="00A55A64">
        <w:rPr>
          <w:rFonts w:ascii="Gill Sans MT" w:hAnsi="Gill Sans MT"/>
        </w:rPr>
        <w:t>-</w:t>
      </w:r>
      <w:r w:rsidR="00D46247">
        <w:rPr>
          <w:rFonts w:ascii="Gill Sans MT" w:hAnsi="Gill Sans MT"/>
        </w:rPr>
        <w:t xml:space="preserve">oriented </w:t>
      </w:r>
      <w:r w:rsidR="00F47B6D">
        <w:rPr>
          <w:rFonts w:ascii="Gill Sans MT" w:hAnsi="Gill Sans MT"/>
        </w:rPr>
        <w:t>clubs (</w:t>
      </w:r>
      <w:r w:rsidR="002453FE">
        <w:rPr>
          <w:rFonts w:ascii="Gill Sans MT" w:hAnsi="Gill Sans MT"/>
        </w:rPr>
        <w:t>for example,</w:t>
      </w:r>
      <w:r w:rsidR="00F47B6D">
        <w:rPr>
          <w:rFonts w:ascii="Gill Sans MT" w:hAnsi="Gill Sans MT"/>
        </w:rPr>
        <w:t xml:space="preserve"> </w:t>
      </w:r>
      <w:proofErr w:type="gramStart"/>
      <w:r w:rsidR="00F47B6D">
        <w:rPr>
          <w:rFonts w:ascii="Gill Sans MT" w:hAnsi="Gill Sans MT"/>
        </w:rPr>
        <w:t>N</w:t>
      </w:r>
      <w:r w:rsidR="00A55A64">
        <w:rPr>
          <w:rFonts w:ascii="Gill Sans MT" w:hAnsi="Gill Sans MT"/>
        </w:rPr>
        <w:t xml:space="preserve">HS) </w:t>
      </w:r>
      <w:r w:rsidR="00075FA9" w:rsidRPr="00D46247">
        <w:rPr>
          <w:rFonts w:ascii="Gill Sans MT" w:hAnsi="Gill Sans MT"/>
        </w:rPr>
        <w:t xml:space="preserve">  </w:t>
      </w:r>
      <w:proofErr w:type="gramEnd"/>
      <w:r w:rsidR="00075FA9" w:rsidRPr="00D46247">
        <w:rPr>
          <w:rFonts w:ascii="Gill Sans MT" w:hAnsi="Gill Sans MT"/>
        </w:rPr>
        <w:t xml:space="preserve">  </w:t>
      </w:r>
      <w:r w:rsidR="00D46247" w:rsidRPr="00D46247">
        <w:rPr>
          <w:rFonts w:ascii="Gill Sans MT" w:hAnsi="Gill Sans MT"/>
        </w:rPr>
        <w:t xml:space="preserve">     </w:t>
      </w:r>
    </w:p>
    <w:p w14:paraId="11EB6F49" w14:textId="7E6ED9ED" w:rsidR="008E0A88" w:rsidRPr="00077982" w:rsidRDefault="008E0A88" w:rsidP="001801FB">
      <w:pPr>
        <w:spacing w:after="0"/>
        <w:rPr>
          <w:rFonts w:ascii="Gill Sans MT" w:hAnsi="Gill Sans MT"/>
        </w:rPr>
      </w:pPr>
    </w:p>
    <w:p w14:paraId="55264A3A" w14:textId="23438E55" w:rsidR="006863C6" w:rsidRDefault="002D56BE" w:rsidP="00077982">
      <w:pPr>
        <w:spacing w:after="0"/>
        <w:rPr>
          <w:rFonts w:ascii="Gill Sans MT" w:hAnsi="Gill Sans MT"/>
        </w:rPr>
      </w:pPr>
      <w:r w:rsidRPr="001C32BB">
        <w:rPr>
          <w:rFonts w:ascii="Gill Sans MT" w:hAnsi="Gill Sans MT"/>
          <w:b/>
          <w:bCs/>
          <w:u w:val="single"/>
        </w:rPr>
        <w:t>Important</w:t>
      </w:r>
      <w:r w:rsidRPr="002D56BE">
        <w:rPr>
          <w:rFonts w:ascii="Gill Sans MT" w:hAnsi="Gill Sans MT"/>
          <w:u w:val="single"/>
        </w:rPr>
        <w:t>:</w:t>
      </w:r>
      <w:r>
        <w:rPr>
          <w:rFonts w:ascii="Gill Sans MT" w:hAnsi="Gill Sans MT"/>
        </w:rPr>
        <w:t xml:space="preserve"> </w:t>
      </w:r>
      <w:r w:rsidR="001801FB" w:rsidRPr="002D56BE">
        <w:rPr>
          <w:rFonts w:ascii="Gill Sans MT" w:hAnsi="Gill Sans MT"/>
        </w:rPr>
        <w:t xml:space="preserve">If there is a question about whether a specific volunteer experience meets the criteria for “providing a service” or “meeting a need”, students should seek pre-approval from </w:t>
      </w:r>
      <w:r w:rsidR="00B469B8">
        <w:rPr>
          <w:rFonts w:ascii="Gill Sans MT" w:hAnsi="Gill Sans MT"/>
        </w:rPr>
        <w:t>Ms. Critelli</w:t>
      </w:r>
      <w:r w:rsidR="00071033">
        <w:rPr>
          <w:rFonts w:ascii="Gill Sans MT" w:hAnsi="Gill Sans MT"/>
        </w:rPr>
        <w:t xml:space="preserve">.  </w:t>
      </w:r>
      <w:r w:rsidR="001801FB" w:rsidRPr="002D56BE">
        <w:rPr>
          <w:rFonts w:ascii="Gill Sans MT" w:hAnsi="Gill Sans MT"/>
        </w:rPr>
        <w:t xml:space="preserve"> </w:t>
      </w:r>
    </w:p>
    <w:p w14:paraId="71B829A5" w14:textId="77777777" w:rsidR="00071033" w:rsidRPr="002D56BE" w:rsidRDefault="00071033" w:rsidP="00077982">
      <w:pPr>
        <w:spacing w:after="0"/>
        <w:rPr>
          <w:rFonts w:ascii="Gill Sans MT" w:hAnsi="Gill Sans MT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475"/>
        <w:gridCol w:w="4590"/>
      </w:tblGrid>
      <w:tr w:rsidR="006863C6" w:rsidRPr="00077982" w14:paraId="7A87346F" w14:textId="77777777" w:rsidTr="009D657A">
        <w:tc>
          <w:tcPr>
            <w:tcW w:w="11065" w:type="dxa"/>
            <w:gridSpan w:val="2"/>
            <w:shd w:val="clear" w:color="auto" w:fill="D0CECE" w:themeFill="background2" w:themeFillShade="E6"/>
          </w:tcPr>
          <w:p w14:paraId="38FA6F28" w14:textId="6589656B" w:rsidR="006863C6" w:rsidRPr="00077982" w:rsidRDefault="009D657A" w:rsidP="009D657A">
            <w:pPr>
              <w:rPr>
                <w:rFonts w:ascii="Gill Sans MT" w:hAnsi="Gill Sans MT"/>
                <w:b/>
                <w:i/>
              </w:rPr>
            </w:pPr>
            <w:r w:rsidRPr="00077982">
              <w:rPr>
                <w:rFonts w:ascii="Gill Sans MT" w:hAnsi="Gill Sans MT"/>
                <w:b/>
                <w:i/>
                <w:u w:val="single"/>
              </w:rPr>
              <w:t>Service Verification by Site Supervisor:</w:t>
            </w:r>
            <w:r w:rsidRPr="00077982">
              <w:rPr>
                <w:rFonts w:ascii="Gill Sans MT" w:hAnsi="Gill Sans MT"/>
                <w:b/>
                <w:i/>
              </w:rPr>
              <w:t xml:space="preserve"> Upon completion of service, your site supervisor must sign off</w:t>
            </w:r>
          </w:p>
        </w:tc>
      </w:tr>
      <w:tr w:rsidR="006863C6" w:rsidRPr="00077982" w14:paraId="46B80BCD" w14:textId="77777777" w:rsidTr="004F6FF0">
        <w:trPr>
          <w:trHeight w:val="692"/>
        </w:trPr>
        <w:tc>
          <w:tcPr>
            <w:tcW w:w="6475" w:type="dxa"/>
          </w:tcPr>
          <w:p w14:paraId="2B23CA4F" w14:textId="03B29AE8" w:rsidR="006863C6" w:rsidRPr="00077982" w:rsidRDefault="006863C6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Student Name (please print) </w:t>
            </w:r>
          </w:p>
          <w:p w14:paraId="171514DD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</w:p>
        </w:tc>
        <w:tc>
          <w:tcPr>
            <w:tcW w:w="4590" w:type="dxa"/>
          </w:tcPr>
          <w:p w14:paraId="1ECE25CC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Student ID# </w:t>
            </w:r>
          </w:p>
          <w:p w14:paraId="658CCFD5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</w:p>
          <w:p w14:paraId="660E1E94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</w:p>
        </w:tc>
      </w:tr>
      <w:tr w:rsidR="006863C6" w:rsidRPr="00077982" w14:paraId="1AD97A3E" w14:textId="77777777" w:rsidTr="009D657A">
        <w:tc>
          <w:tcPr>
            <w:tcW w:w="6475" w:type="dxa"/>
          </w:tcPr>
          <w:p w14:paraId="5AADB89B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Grade Level in Which Your Hours Will Apply (Circle) </w:t>
            </w:r>
          </w:p>
          <w:p w14:paraId="558FE791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</w:p>
          <w:p w14:paraId="0CB38B5B" w14:textId="77777777" w:rsidR="006863C6" w:rsidRPr="00077982" w:rsidRDefault="006863C6" w:rsidP="00C25632">
            <w:pPr>
              <w:jc w:val="center"/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>9       10      11      12</w:t>
            </w:r>
          </w:p>
        </w:tc>
        <w:tc>
          <w:tcPr>
            <w:tcW w:w="4590" w:type="dxa"/>
          </w:tcPr>
          <w:p w14:paraId="5EF5E831" w14:textId="77777777" w:rsidR="006863C6" w:rsidRPr="00077982" w:rsidRDefault="006863C6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Year of Graduation </w:t>
            </w:r>
          </w:p>
        </w:tc>
      </w:tr>
      <w:tr w:rsidR="00C25632" w:rsidRPr="00077982" w14:paraId="7390B6EB" w14:textId="77777777" w:rsidTr="009D657A">
        <w:tc>
          <w:tcPr>
            <w:tcW w:w="6475" w:type="dxa"/>
          </w:tcPr>
          <w:p w14:paraId="05E4F5DC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>Name of Site Supervisor</w:t>
            </w:r>
          </w:p>
          <w:p w14:paraId="3BB89F96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  <w:p w14:paraId="34CF0CD8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</w:tc>
        <w:tc>
          <w:tcPr>
            <w:tcW w:w="4590" w:type="dxa"/>
          </w:tcPr>
          <w:p w14:paraId="062C7BA9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Date of Service </w:t>
            </w:r>
          </w:p>
        </w:tc>
      </w:tr>
      <w:tr w:rsidR="00C25632" w:rsidRPr="00077982" w14:paraId="514450F7" w14:textId="77777777" w:rsidTr="009D657A">
        <w:tc>
          <w:tcPr>
            <w:tcW w:w="6475" w:type="dxa"/>
          </w:tcPr>
          <w:p w14:paraId="11C63BE0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Organization Name and Address </w:t>
            </w:r>
          </w:p>
          <w:p w14:paraId="7CF3C66E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  <w:p w14:paraId="2F1063CC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  <w:p w14:paraId="22D14A13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</w:tc>
        <w:tc>
          <w:tcPr>
            <w:tcW w:w="4590" w:type="dxa"/>
          </w:tcPr>
          <w:p w14:paraId="521380E2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>Phone</w:t>
            </w:r>
          </w:p>
        </w:tc>
      </w:tr>
      <w:tr w:rsidR="00C25632" w:rsidRPr="00077982" w14:paraId="5ED205F1" w14:textId="77777777" w:rsidTr="009D657A">
        <w:tc>
          <w:tcPr>
            <w:tcW w:w="6475" w:type="dxa"/>
          </w:tcPr>
          <w:p w14:paraId="44E2FF07" w14:textId="0BF93E01" w:rsidR="00C25632" w:rsidRPr="00077982" w:rsidRDefault="005767B3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Duties/ Activities </w:t>
            </w:r>
            <w:r w:rsidR="00C25632" w:rsidRPr="00077982">
              <w:rPr>
                <w:rFonts w:ascii="Gill Sans MT" w:hAnsi="Gill Sans MT"/>
                <w:b/>
              </w:rPr>
              <w:t xml:space="preserve">Performed </w:t>
            </w:r>
          </w:p>
          <w:p w14:paraId="535E8D94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  <w:p w14:paraId="6D6A3F07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</w:tc>
        <w:tc>
          <w:tcPr>
            <w:tcW w:w="4590" w:type="dxa"/>
          </w:tcPr>
          <w:p w14:paraId="2000EEB3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>Total Hours Completed</w:t>
            </w:r>
          </w:p>
        </w:tc>
      </w:tr>
      <w:tr w:rsidR="00C25632" w:rsidRPr="00077982" w14:paraId="5E34704C" w14:textId="77777777" w:rsidTr="009D657A">
        <w:tc>
          <w:tcPr>
            <w:tcW w:w="6475" w:type="dxa"/>
          </w:tcPr>
          <w:p w14:paraId="3A3AE23E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Site Supervisor Signature Verifying Completion of Activities </w:t>
            </w:r>
          </w:p>
          <w:p w14:paraId="00062963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  <w:p w14:paraId="076E6BAC" w14:textId="77777777" w:rsidR="00C25632" w:rsidRPr="00077982" w:rsidRDefault="00C25632">
            <w:pPr>
              <w:rPr>
                <w:rFonts w:ascii="Gill Sans MT" w:hAnsi="Gill Sans MT"/>
                <w:b/>
              </w:rPr>
            </w:pPr>
          </w:p>
        </w:tc>
        <w:tc>
          <w:tcPr>
            <w:tcW w:w="4590" w:type="dxa"/>
          </w:tcPr>
          <w:p w14:paraId="64748BE6" w14:textId="77777777" w:rsidR="00C25632" w:rsidRDefault="00C25632">
            <w:pPr>
              <w:rPr>
                <w:rFonts w:ascii="Gill Sans MT" w:hAnsi="Gill Sans MT"/>
                <w:b/>
              </w:rPr>
            </w:pPr>
            <w:r w:rsidRPr="00077982">
              <w:rPr>
                <w:rFonts w:ascii="Gill Sans MT" w:hAnsi="Gill Sans MT"/>
                <w:b/>
              </w:rPr>
              <w:t xml:space="preserve">Date </w:t>
            </w:r>
          </w:p>
          <w:p w14:paraId="2332C4AE" w14:textId="77777777" w:rsidR="00071033" w:rsidRDefault="00071033">
            <w:pPr>
              <w:rPr>
                <w:rFonts w:ascii="Gill Sans MT" w:hAnsi="Gill Sans MT"/>
                <w:b/>
              </w:rPr>
            </w:pPr>
          </w:p>
          <w:p w14:paraId="32255B83" w14:textId="6DB01462" w:rsidR="00071033" w:rsidRPr="00077982" w:rsidRDefault="00071033">
            <w:pPr>
              <w:rPr>
                <w:rFonts w:ascii="Gill Sans MT" w:hAnsi="Gill Sans MT"/>
                <w:b/>
              </w:rPr>
            </w:pPr>
          </w:p>
        </w:tc>
      </w:tr>
    </w:tbl>
    <w:p w14:paraId="3B9900F4" w14:textId="4921A673" w:rsidR="00077982" w:rsidRDefault="00465E44" w:rsidP="00D82D3B">
      <w:pPr>
        <w:tabs>
          <w:tab w:val="left" w:pos="870"/>
          <w:tab w:val="center" w:pos="5112"/>
        </w:tabs>
        <w:rPr>
          <w:rFonts w:ascii="Gill Sans MT" w:hAnsi="Gill Sans MT"/>
          <w:b/>
          <w:noProof/>
          <w:sz w:val="40"/>
          <w:szCs w:val="40"/>
        </w:rPr>
      </w:pPr>
      <w:r w:rsidRPr="00077982">
        <w:rPr>
          <w:rFonts w:ascii="Gill Sans MT" w:hAnsi="Gill Sans MT"/>
          <w:b/>
          <w:noProof/>
          <w:sz w:val="40"/>
          <w:szCs w:val="40"/>
        </w:rPr>
        <w:lastRenderedPageBreak/>
        <w:tab/>
      </w:r>
      <w:r w:rsidRPr="00077982">
        <w:rPr>
          <w:rFonts w:ascii="Gill Sans MT" w:hAnsi="Gill Sans MT"/>
          <w:b/>
          <w:noProof/>
          <w:sz w:val="40"/>
          <w:szCs w:val="40"/>
        </w:rPr>
        <w:tab/>
      </w:r>
    </w:p>
    <w:p w14:paraId="1F7D4289" w14:textId="2AFB60EC" w:rsidR="00D82D3B" w:rsidRPr="00077982" w:rsidRDefault="00077982" w:rsidP="00077982">
      <w:pPr>
        <w:tabs>
          <w:tab w:val="left" w:pos="870"/>
          <w:tab w:val="center" w:pos="5112"/>
        </w:tabs>
        <w:jc w:val="center"/>
        <w:rPr>
          <w:rFonts w:ascii="Gill Sans MT" w:hAnsi="Gill Sans MT"/>
          <w:noProof/>
        </w:rPr>
      </w:pPr>
      <w:r w:rsidRPr="00077982">
        <w:rPr>
          <w:rFonts w:ascii="Gill Sans MT" w:hAnsi="Gill Sans MT"/>
          <w:noProof/>
        </w:rPr>
        <w:drawing>
          <wp:anchor distT="0" distB="0" distL="114300" distR="114300" simplePos="0" relativeHeight="251660288" behindDoc="1" locked="0" layoutInCell="1" allowOverlap="1" wp14:anchorId="375D3326" wp14:editId="179A29A1">
            <wp:simplePos x="0" y="0"/>
            <wp:positionH relativeFrom="column">
              <wp:posOffset>5552440</wp:posOffset>
            </wp:positionH>
            <wp:positionV relativeFrom="paragraph">
              <wp:posOffset>3175</wp:posOffset>
            </wp:positionV>
            <wp:extent cx="1169035" cy="487045"/>
            <wp:effectExtent l="0" t="0" r="0" b="8255"/>
            <wp:wrapNone/>
            <wp:docPr id="2" name="Picture 5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sz w:val="40"/>
          <w:szCs w:val="40"/>
        </w:rPr>
        <w:t>Silver Cord of Service</w:t>
      </w:r>
    </w:p>
    <w:p w14:paraId="5D75A43F" w14:textId="76FA841C" w:rsidR="009D657A" w:rsidRPr="00077982" w:rsidRDefault="00D82D3B" w:rsidP="00D82D3B">
      <w:pPr>
        <w:tabs>
          <w:tab w:val="left" w:pos="855"/>
          <w:tab w:val="center" w:pos="5112"/>
        </w:tabs>
        <w:rPr>
          <w:rFonts w:ascii="Gill Sans MT" w:hAnsi="Gill Sans MT"/>
          <w:b/>
          <w:sz w:val="32"/>
          <w:szCs w:val="32"/>
        </w:rPr>
      </w:pPr>
      <w:r w:rsidRPr="00077982">
        <w:rPr>
          <w:rFonts w:ascii="Gill Sans MT" w:hAnsi="Gill Sans MT"/>
          <w:b/>
          <w:sz w:val="32"/>
          <w:szCs w:val="32"/>
        </w:rPr>
        <w:tab/>
      </w:r>
      <w:r w:rsidRPr="00077982">
        <w:rPr>
          <w:rFonts w:ascii="Gill Sans MT" w:hAnsi="Gill Sans MT"/>
          <w:b/>
          <w:sz w:val="32"/>
          <w:szCs w:val="32"/>
        </w:rPr>
        <w:tab/>
        <w:t xml:space="preserve">Documentation of </w:t>
      </w:r>
      <w:r w:rsidR="009D657A" w:rsidRPr="00077982">
        <w:rPr>
          <w:rFonts w:ascii="Gill Sans MT" w:hAnsi="Gill Sans MT"/>
          <w:b/>
          <w:sz w:val="32"/>
          <w:szCs w:val="32"/>
        </w:rPr>
        <w:t>Ongoing H</w:t>
      </w:r>
      <w:r w:rsidRPr="00077982">
        <w:rPr>
          <w:rFonts w:ascii="Gill Sans MT" w:hAnsi="Gill Sans MT"/>
          <w:b/>
          <w:sz w:val="32"/>
          <w:szCs w:val="32"/>
        </w:rPr>
        <w:t xml:space="preserve">ours </w:t>
      </w:r>
    </w:p>
    <w:p w14:paraId="57B1D54A" w14:textId="3D46F957" w:rsidR="00D82D3B" w:rsidRPr="00077982" w:rsidRDefault="00D82D3B" w:rsidP="00D82D3B">
      <w:pPr>
        <w:tabs>
          <w:tab w:val="left" w:pos="855"/>
          <w:tab w:val="center" w:pos="5112"/>
        </w:tabs>
        <w:rPr>
          <w:rFonts w:ascii="Gill Sans MT" w:hAnsi="Gill Sans MT"/>
          <w:b/>
          <w:sz w:val="32"/>
          <w:szCs w:val="32"/>
        </w:rPr>
      </w:pPr>
      <w:r w:rsidRPr="00077982">
        <w:rPr>
          <w:rFonts w:ascii="Gill Sans MT" w:hAnsi="Gill Sans MT"/>
          <w:b/>
          <w:sz w:val="32"/>
          <w:szCs w:val="32"/>
        </w:rPr>
        <w:br/>
      </w:r>
      <w:r w:rsidR="0088497D" w:rsidRPr="00077982">
        <w:rPr>
          <w:rFonts w:ascii="Gill Sans MT" w:hAnsi="Gill Sans MT"/>
        </w:rPr>
        <w:t>Service hours may</w:t>
      </w:r>
      <w:r w:rsidRPr="00077982">
        <w:rPr>
          <w:rFonts w:ascii="Gill Sans MT" w:hAnsi="Gill Sans MT"/>
        </w:rPr>
        <w:t xml:space="preserve"> be documented</w:t>
      </w:r>
      <w:r w:rsidR="0088497D" w:rsidRPr="00077982">
        <w:rPr>
          <w:rFonts w:ascii="Gill Sans MT" w:hAnsi="Gill Sans MT"/>
        </w:rPr>
        <w:t xml:space="preserve"> in </w:t>
      </w:r>
      <w:r w:rsidR="00F71838">
        <w:rPr>
          <w:rFonts w:ascii="Gill Sans MT" w:hAnsi="Gill Sans MT"/>
        </w:rPr>
        <w:t>half hour</w:t>
      </w:r>
      <w:r w:rsidR="0088497D" w:rsidRPr="00077982">
        <w:rPr>
          <w:rFonts w:ascii="Gill Sans MT" w:hAnsi="Gill Sans MT"/>
        </w:rPr>
        <w:t xml:space="preserve"> increments. </w:t>
      </w:r>
      <w:r w:rsidR="008279B9" w:rsidRPr="00077982">
        <w:rPr>
          <w:rFonts w:ascii="Gill Sans MT" w:hAnsi="Gill Sans MT"/>
        </w:rPr>
        <w:t>You should</w:t>
      </w:r>
      <w:r w:rsidRPr="00077982">
        <w:rPr>
          <w:rFonts w:ascii="Gill Sans MT" w:hAnsi="Gill Sans MT"/>
        </w:rPr>
        <w:t xml:space="preserve"> use one form to document hours for each location/ </w:t>
      </w:r>
      <w:r w:rsidR="00DC60CD">
        <w:rPr>
          <w:rFonts w:ascii="Gill Sans MT" w:hAnsi="Gill Sans MT"/>
        </w:rPr>
        <w:t xml:space="preserve">organization where </w:t>
      </w:r>
      <w:r w:rsidRPr="00077982">
        <w:rPr>
          <w:rFonts w:ascii="Gill Sans MT" w:hAnsi="Gill Sans MT"/>
        </w:rPr>
        <w:t>service activities</w:t>
      </w:r>
      <w:r w:rsidR="008279B9" w:rsidRPr="00077982">
        <w:rPr>
          <w:rFonts w:ascii="Gill Sans MT" w:hAnsi="Gill Sans MT"/>
        </w:rPr>
        <w:t xml:space="preserve"> </w:t>
      </w:r>
      <w:proofErr w:type="gramStart"/>
      <w:r w:rsidR="008279B9" w:rsidRPr="00077982">
        <w:rPr>
          <w:rFonts w:ascii="Gill Sans MT" w:hAnsi="Gill Sans MT"/>
        </w:rPr>
        <w:t>occur</w:t>
      </w:r>
      <w:proofErr w:type="gramEnd"/>
      <w:r w:rsidRPr="00077982">
        <w:rPr>
          <w:rFonts w:ascii="Gill Sans MT" w:hAnsi="Gill Sans MT"/>
        </w:rPr>
        <w:t xml:space="preserve"> or you may use the table below to document </w:t>
      </w:r>
      <w:r w:rsidRPr="00077982">
        <w:rPr>
          <w:rFonts w:ascii="Gill Sans MT" w:hAnsi="Gill Sans MT"/>
          <w:b/>
          <w:u w:val="single"/>
        </w:rPr>
        <w:t>lon</w:t>
      </w:r>
      <w:r w:rsidR="0088497D" w:rsidRPr="00077982">
        <w:rPr>
          <w:rFonts w:ascii="Gill Sans MT" w:hAnsi="Gill Sans MT"/>
          <w:b/>
          <w:u w:val="single"/>
        </w:rPr>
        <w:t>g-term or ongoing service</w:t>
      </w:r>
      <w:r w:rsidR="0088497D" w:rsidRPr="00077982">
        <w:rPr>
          <w:rFonts w:ascii="Gill Sans MT" w:hAnsi="Gill Sans MT"/>
        </w:rPr>
        <w:t xml:space="preserve"> at a</w:t>
      </w:r>
      <w:r w:rsidRPr="00077982">
        <w:rPr>
          <w:rFonts w:ascii="Gill Sans MT" w:hAnsi="Gill Sans MT"/>
        </w:rPr>
        <w:t xml:space="preserve"> location/ organization.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D82D3B" w:rsidRPr="00077982" w14:paraId="379ACFF6" w14:textId="77777777" w:rsidTr="00D82D3B">
        <w:tc>
          <w:tcPr>
            <w:tcW w:w="5107" w:type="dxa"/>
          </w:tcPr>
          <w:p w14:paraId="0590FCF4" w14:textId="606ECF49" w:rsidR="00D82D3B" w:rsidRPr="00077982" w:rsidRDefault="00D82D3B" w:rsidP="00D82D3B">
            <w:pPr>
              <w:tabs>
                <w:tab w:val="left" w:pos="855"/>
                <w:tab w:val="center" w:pos="5112"/>
              </w:tabs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77982">
              <w:rPr>
                <w:rFonts w:ascii="Gill Sans MT" w:hAnsi="Gill Sans MT"/>
                <w:b/>
                <w:sz w:val="32"/>
                <w:szCs w:val="32"/>
              </w:rPr>
              <w:t>Date</w:t>
            </w:r>
          </w:p>
        </w:tc>
        <w:tc>
          <w:tcPr>
            <w:tcW w:w="5107" w:type="dxa"/>
          </w:tcPr>
          <w:p w14:paraId="2644C734" w14:textId="1612FFC2" w:rsidR="00D82D3B" w:rsidRPr="00077982" w:rsidRDefault="00D82D3B" w:rsidP="00D82D3B">
            <w:pPr>
              <w:tabs>
                <w:tab w:val="left" w:pos="855"/>
                <w:tab w:val="center" w:pos="5112"/>
              </w:tabs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77982">
              <w:rPr>
                <w:rFonts w:ascii="Gill Sans MT" w:hAnsi="Gill Sans MT"/>
                <w:b/>
                <w:sz w:val="32"/>
                <w:szCs w:val="32"/>
              </w:rPr>
              <w:t>Total Hours Completed</w:t>
            </w:r>
          </w:p>
        </w:tc>
      </w:tr>
      <w:tr w:rsidR="00D82D3B" w14:paraId="5C3A2C47" w14:textId="77777777" w:rsidTr="00D82D3B">
        <w:tc>
          <w:tcPr>
            <w:tcW w:w="5107" w:type="dxa"/>
          </w:tcPr>
          <w:p w14:paraId="4928E170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405D740F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32852005" w14:textId="77777777" w:rsidTr="00D82D3B">
        <w:tc>
          <w:tcPr>
            <w:tcW w:w="5107" w:type="dxa"/>
          </w:tcPr>
          <w:p w14:paraId="3EC18EE9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229468CC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2B5AC169" w14:textId="77777777" w:rsidTr="00D82D3B">
        <w:tc>
          <w:tcPr>
            <w:tcW w:w="5107" w:type="dxa"/>
          </w:tcPr>
          <w:p w14:paraId="382A255A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43E7B6C0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12B9E1E5" w14:textId="77777777" w:rsidTr="00D82D3B">
        <w:tc>
          <w:tcPr>
            <w:tcW w:w="5107" w:type="dxa"/>
          </w:tcPr>
          <w:p w14:paraId="53BAB4EE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3CBBFBDB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7A4F83DE" w14:textId="77777777" w:rsidTr="00D82D3B">
        <w:tc>
          <w:tcPr>
            <w:tcW w:w="5107" w:type="dxa"/>
          </w:tcPr>
          <w:p w14:paraId="001BBFCC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4399B207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09579689" w14:textId="77777777" w:rsidTr="00D82D3B">
        <w:tc>
          <w:tcPr>
            <w:tcW w:w="5107" w:type="dxa"/>
          </w:tcPr>
          <w:p w14:paraId="5782D542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513C1752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669B6D6D" w14:textId="77777777" w:rsidTr="00D82D3B">
        <w:tc>
          <w:tcPr>
            <w:tcW w:w="5107" w:type="dxa"/>
          </w:tcPr>
          <w:p w14:paraId="0036AEE9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4CE0C968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4A96DA13" w14:textId="77777777" w:rsidTr="00D82D3B">
        <w:tc>
          <w:tcPr>
            <w:tcW w:w="5107" w:type="dxa"/>
          </w:tcPr>
          <w:p w14:paraId="26DA14F6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1762F67D" w14:textId="77777777" w:rsidR="00D82D3B" w:rsidRDefault="00D82D3B" w:rsidP="00D82D3B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19A1D014" w14:textId="77777777" w:rsidTr="00D82D3B">
        <w:tc>
          <w:tcPr>
            <w:tcW w:w="5107" w:type="dxa"/>
          </w:tcPr>
          <w:p w14:paraId="0FB321F9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662AF910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1C37E527" w14:textId="77777777" w:rsidTr="00D82D3B">
        <w:tc>
          <w:tcPr>
            <w:tcW w:w="5107" w:type="dxa"/>
          </w:tcPr>
          <w:p w14:paraId="6FB84D01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0C6F12FB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791F6549" w14:textId="77777777" w:rsidTr="00D82D3B">
        <w:tc>
          <w:tcPr>
            <w:tcW w:w="5107" w:type="dxa"/>
          </w:tcPr>
          <w:p w14:paraId="275EC4F6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79B6E941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6419A83E" w14:textId="77777777" w:rsidTr="00D82D3B">
        <w:tc>
          <w:tcPr>
            <w:tcW w:w="5107" w:type="dxa"/>
          </w:tcPr>
          <w:p w14:paraId="447D9954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21701671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47101B1F" w14:textId="77777777" w:rsidTr="00D82D3B">
        <w:tc>
          <w:tcPr>
            <w:tcW w:w="5107" w:type="dxa"/>
          </w:tcPr>
          <w:p w14:paraId="47583F65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1F84DC9C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443DB557" w14:textId="77777777" w:rsidTr="00D82D3B">
        <w:tc>
          <w:tcPr>
            <w:tcW w:w="5107" w:type="dxa"/>
          </w:tcPr>
          <w:p w14:paraId="4FED54EB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5EDFA159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0916F36A" w14:textId="77777777" w:rsidTr="00D82D3B">
        <w:tc>
          <w:tcPr>
            <w:tcW w:w="5107" w:type="dxa"/>
          </w:tcPr>
          <w:p w14:paraId="0D6E2391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555716EA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516C7C6E" w14:textId="77777777" w:rsidTr="00D82D3B">
        <w:tc>
          <w:tcPr>
            <w:tcW w:w="5107" w:type="dxa"/>
          </w:tcPr>
          <w:p w14:paraId="5084EC45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1668E6D7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5B6AEB37" w14:textId="77777777" w:rsidTr="00D82D3B">
        <w:tc>
          <w:tcPr>
            <w:tcW w:w="5107" w:type="dxa"/>
          </w:tcPr>
          <w:p w14:paraId="49EE55E3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5761BBB5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6DB17DAA" w14:textId="77777777" w:rsidTr="00D82D3B">
        <w:tc>
          <w:tcPr>
            <w:tcW w:w="5107" w:type="dxa"/>
          </w:tcPr>
          <w:p w14:paraId="2FCE7C5E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1F85DE65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4113443D" w14:textId="77777777" w:rsidTr="00D82D3B">
        <w:tc>
          <w:tcPr>
            <w:tcW w:w="5107" w:type="dxa"/>
          </w:tcPr>
          <w:p w14:paraId="4D2ECCB5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17700F9A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0842CA47" w14:textId="77777777" w:rsidTr="00D82D3B">
        <w:tc>
          <w:tcPr>
            <w:tcW w:w="5107" w:type="dxa"/>
          </w:tcPr>
          <w:p w14:paraId="1B2DA1F8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40AB5759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6F8339DC" w14:textId="77777777" w:rsidTr="00D82D3B">
        <w:tc>
          <w:tcPr>
            <w:tcW w:w="5107" w:type="dxa"/>
          </w:tcPr>
          <w:p w14:paraId="0BE5D108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0A90C932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4D6DC564" w14:textId="77777777" w:rsidTr="00D82D3B">
        <w:tc>
          <w:tcPr>
            <w:tcW w:w="5107" w:type="dxa"/>
          </w:tcPr>
          <w:p w14:paraId="184F9DB1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41615103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7259BC45" w14:textId="77777777" w:rsidTr="00D82D3B">
        <w:tc>
          <w:tcPr>
            <w:tcW w:w="5107" w:type="dxa"/>
          </w:tcPr>
          <w:p w14:paraId="073A7D5A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69E78803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32A86832" w14:textId="77777777" w:rsidTr="00D82D3B">
        <w:tc>
          <w:tcPr>
            <w:tcW w:w="5107" w:type="dxa"/>
          </w:tcPr>
          <w:p w14:paraId="77989375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335DDB07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  <w:tr w:rsidR="00D82D3B" w14:paraId="027AF2D5" w14:textId="77777777" w:rsidTr="00D82D3B">
        <w:tc>
          <w:tcPr>
            <w:tcW w:w="5107" w:type="dxa"/>
          </w:tcPr>
          <w:p w14:paraId="01B2190A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07" w:type="dxa"/>
          </w:tcPr>
          <w:p w14:paraId="28774410" w14:textId="77777777" w:rsidR="00D82D3B" w:rsidRDefault="00D82D3B" w:rsidP="00A4416D">
            <w:pPr>
              <w:tabs>
                <w:tab w:val="left" w:pos="855"/>
                <w:tab w:val="center" w:pos="5112"/>
              </w:tabs>
              <w:rPr>
                <w:b/>
                <w:sz w:val="32"/>
                <w:szCs w:val="32"/>
              </w:rPr>
            </w:pPr>
          </w:p>
        </w:tc>
      </w:tr>
    </w:tbl>
    <w:p w14:paraId="10EEB9F5" w14:textId="44195788" w:rsidR="00C25632" w:rsidRDefault="00C25632" w:rsidP="00D82D3B"/>
    <w:sectPr w:rsidR="00C25632" w:rsidSect="009D65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9AD"/>
    <w:multiLevelType w:val="hybridMultilevel"/>
    <w:tmpl w:val="05B43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44D2"/>
    <w:multiLevelType w:val="hybridMultilevel"/>
    <w:tmpl w:val="CC58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6849"/>
    <w:multiLevelType w:val="hybridMultilevel"/>
    <w:tmpl w:val="28C0B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42215"/>
    <w:multiLevelType w:val="hybridMultilevel"/>
    <w:tmpl w:val="7D1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09"/>
    <w:rsid w:val="0000419F"/>
    <w:rsid w:val="00071033"/>
    <w:rsid w:val="00073782"/>
    <w:rsid w:val="00075FA9"/>
    <w:rsid w:val="00077982"/>
    <w:rsid w:val="000864E5"/>
    <w:rsid w:val="000A6ECE"/>
    <w:rsid w:val="001313DE"/>
    <w:rsid w:val="00135362"/>
    <w:rsid w:val="0013572F"/>
    <w:rsid w:val="001801FB"/>
    <w:rsid w:val="00187B6A"/>
    <w:rsid w:val="001A2A8E"/>
    <w:rsid w:val="001C32BB"/>
    <w:rsid w:val="001F5F97"/>
    <w:rsid w:val="001F77E5"/>
    <w:rsid w:val="0023621D"/>
    <w:rsid w:val="002453FE"/>
    <w:rsid w:val="002556DC"/>
    <w:rsid w:val="00271609"/>
    <w:rsid w:val="00274D07"/>
    <w:rsid w:val="00275C77"/>
    <w:rsid w:val="00283814"/>
    <w:rsid w:val="00285884"/>
    <w:rsid w:val="002C7BDA"/>
    <w:rsid w:val="002D56BE"/>
    <w:rsid w:val="00302801"/>
    <w:rsid w:val="00302A3B"/>
    <w:rsid w:val="003B0980"/>
    <w:rsid w:val="00465E44"/>
    <w:rsid w:val="004C74DE"/>
    <w:rsid w:val="004E67A0"/>
    <w:rsid w:val="004F6FF0"/>
    <w:rsid w:val="00532B04"/>
    <w:rsid w:val="0053515A"/>
    <w:rsid w:val="005366D3"/>
    <w:rsid w:val="005664EA"/>
    <w:rsid w:val="005767B3"/>
    <w:rsid w:val="0058550B"/>
    <w:rsid w:val="00587FEE"/>
    <w:rsid w:val="006205D2"/>
    <w:rsid w:val="0063782F"/>
    <w:rsid w:val="00661CE1"/>
    <w:rsid w:val="00684CE8"/>
    <w:rsid w:val="006863C6"/>
    <w:rsid w:val="006C5D5F"/>
    <w:rsid w:val="0073295F"/>
    <w:rsid w:val="007B6087"/>
    <w:rsid w:val="008279B9"/>
    <w:rsid w:val="00852901"/>
    <w:rsid w:val="00881B2F"/>
    <w:rsid w:val="0088497D"/>
    <w:rsid w:val="008C7965"/>
    <w:rsid w:val="008E0A88"/>
    <w:rsid w:val="008F6E77"/>
    <w:rsid w:val="0091031E"/>
    <w:rsid w:val="009D657A"/>
    <w:rsid w:val="00A55A64"/>
    <w:rsid w:val="00AB7ED3"/>
    <w:rsid w:val="00AE3EE3"/>
    <w:rsid w:val="00B469B8"/>
    <w:rsid w:val="00B87F00"/>
    <w:rsid w:val="00BB1A62"/>
    <w:rsid w:val="00BC4D7C"/>
    <w:rsid w:val="00BE1FD8"/>
    <w:rsid w:val="00BF6734"/>
    <w:rsid w:val="00C25632"/>
    <w:rsid w:val="00C62A01"/>
    <w:rsid w:val="00C64D16"/>
    <w:rsid w:val="00C66A40"/>
    <w:rsid w:val="00C85554"/>
    <w:rsid w:val="00CB40DC"/>
    <w:rsid w:val="00CD5313"/>
    <w:rsid w:val="00CE7890"/>
    <w:rsid w:val="00D3236A"/>
    <w:rsid w:val="00D44C60"/>
    <w:rsid w:val="00D46247"/>
    <w:rsid w:val="00D82D3B"/>
    <w:rsid w:val="00D87C04"/>
    <w:rsid w:val="00DB100F"/>
    <w:rsid w:val="00DB3873"/>
    <w:rsid w:val="00DC4804"/>
    <w:rsid w:val="00DC60CD"/>
    <w:rsid w:val="00DE3BFD"/>
    <w:rsid w:val="00E02939"/>
    <w:rsid w:val="00E06EA0"/>
    <w:rsid w:val="00EB0F3A"/>
    <w:rsid w:val="00EB6BC1"/>
    <w:rsid w:val="00EC1184"/>
    <w:rsid w:val="00ED6894"/>
    <w:rsid w:val="00EE08E6"/>
    <w:rsid w:val="00EE0EB2"/>
    <w:rsid w:val="00F04B12"/>
    <w:rsid w:val="00F2111B"/>
    <w:rsid w:val="00F47B6D"/>
    <w:rsid w:val="00F71838"/>
    <w:rsid w:val="00F818D9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276F"/>
  <w15:chartTrackingRefBased/>
  <w15:docId w15:val="{5DBBEF3A-88B7-49D3-9768-2F833A6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etchen.critelli@dmschool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2418C6E553449A06A08908537B149" ma:contentTypeVersion="4" ma:contentTypeDescription="Create a new document." ma:contentTypeScope="" ma:versionID="68825fe54738a7c5fc1b1bf90ce27e3e">
  <xsd:schema xmlns:xsd="http://www.w3.org/2001/XMLSchema" xmlns:xs="http://www.w3.org/2001/XMLSchema" xmlns:p="http://schemas.microsoft.com/office/2006/metadata/properties" xmlns:ns1="http://schemas.microsoft.com/sharepoint/v3" xmlns:ns3="9cc16d3e-9c82-412d-a1de-c362435ab942" targetNamespace="http://schemas.microsoft.com/office/2006/metadata/properties" ma:root="true" ma:fieldsID="451368d7b129b5456017bc7800720305" ns1:_="" ns3:_="">
    <xsd:import namespace="http://schemas.microsoft.com/sharepoint/v3"/>
    <xsd:import namespace="9cc16d3e-9c82-412d-a1de-c362435ab9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6d3e-9c82-412d-a1de-c362435ab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961AC-8710-4AD8-A865-8105FF9DD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F123D-CC24-4D17-AD1C-F6CD69F6B2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CD54C8-414F-4DDB-9FBC-2436DD4BE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A4F01-522E-4B42-8A0D-B0A7578DF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c16d3e-9c82-412d-a1de-c362435ab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Jill</dc:creator>
  <cp:keywords/>
  <dc:description/>
  <cp:lastModifiedBy>Critelli, Gretchen</cp:lastModifiedBy>
  <cp:revision>68</cp:revision>
  <cp:lastPrinted>2019-08-27T19:09:00Z</cp:lastPrinted>
  <dcterms:created xsi:type="dcterms:W3CDTF">2019-08-27T19:10:00Z</dcterms:created>
  <dcterms:modified xsi:type="dcterms:W3CDTF">2021-10-20T01:13:00Z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0x0101007402418C6E553449A06A08908537B149</vt:lpwstr>
  </property>
  <property fmtid="{D5CDD505-2E9C-101B-9397-08002B2CF9AE}" pid="3" name="_AdHocReviewCycleID">
    <vt:i4>-1950358580</vt:i4>
  </property>
  <property fmtid="{D5CDD505-2E9C-101B-9397-08002B2CF9AE}" pid="4" name="_NewReviewCycle">
    <vt:lpwstr/>
  </property>
  <property fmtid="{D5CDD505-2E9C-101B-9397-08002B2CF9AE}" pid="5" name="_EmailSubject">
    <vt:lpwstr>DMPS silver cord form </vt:lpwstr>
  </property>
  <property fmtid="{D5CDD505-2E9C-101B-9397-08002B2CF9AE}" pid="6" name="_AuthorEmail">
    <vt:lpwstr>Jill.Padgett@dmschools.org</vt:lpwstr>
  </property>
  <property fmtid="{D5CDD505-2E9C-101B-9397-08002B2CF9AE}" pid="7" name="_AuthorEmailDisplayName">
    <vt:lpwstr>Padgett, Jill</vt:lpwstr>
  </property>
  <property fmtid="{D5CDD505-2E9C-101B-9397-08002B2CF9AE}" pid="8" name="_ReviewingToolsShownOnce">
    <vt:lpwstr/>
  </property>
</Properties>
</file>